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9CBCD" w14:textId="77777777" w:rsidR="009C1C68" w:rsidRPr="009C1C68" w:rsidRDefault="009C1C68" w:rsidP="009C1C68">
      <w:pPr>
        <w:rPr>
          <w:b/>
          <w:bCs/>
        </w:rPr>
      </w:pPr>
      <w:r w:rsidRPr="009C1C68">
        <w:rPr>
          <w:b/>
          <w:bCs/>
        </w:rPr>
        <w:t>Job Description</w:t>
      </w:r>
      <w:r w:rsidRPr="009C1C68">
        <w:rPr>
          <w:b/>
          <w:bCs/>
        </w:rPr>
        <w:br/>
        <w:t>Position Title: Account Lead - Operations</w:t>
      </w:r>
    </w:p>
    <w:p w14:paraId="08FC3957" w14:textId="77777777" w:rsidR="009C1C68" w:rsidRPr="009C1C68" w:rsidRDefault="009C1C68" w:rsidP="009C1C68">
      <w:pPr>
        <w:rPr>
          <w:b/>
          <w:bCs/>
        </w:rPr>
      </w:pPr>
      <w:r w:rsidRPr="009C1C68">
        <w:rPr>
          <w:b/>
          <w:bCs/>
        </w:rPr>
        <w:t>Location: Bengaluru (On-site)</w:t>
      </w:r>
      <w:r w:rsidRPr="009C1C68">
        <w:rPr>
          <w:b/>
          <w:bCs/>
        </w:rPr>
        <w:br/>
        <w:t>Type: Full-time</w:t>
      </w:r>
      <w:r w:rsidRPr="009C1C68">
        <w:rPr>
          <w:b/>
          <w:bCs/>
        </w:rPr>
        <w:br/>
        <w:t>Experience Required: 3-5 Years</w:t>
      </w:r>
    </w:p>
    <w:p w14:paraId="4F30651E" w14:textId="77777777" w:rsidR="009C1C68" w:rsidRPr="009C1C68" w:rsidRDefault="009C1C68" w:rsidP="009C1C68">
      <w:pPr>
        <w:rPr>
          <w:b/>
          <w:bCs/>
        </w:rPr>
      </w:pPr>
      <w:r w:rsidRPr="009C1C68">
        <w:rPr>
          <w:b/>
          <w:bCs/>
        </w:rPr>
        <w:pict w14:anchorId="05FD5B37">
          <v:rect id="_x0000_i1175" style="width:0;height:1.5pt" o:hralign="center" o:hrstd="t" o:hr="t" fillcolor="#a0a0a0" stroked="f"/>
        </w:pict>
      </w:r>
    </w:p>
    <w:p w14:paraId="0EA417AD" w14:textId="77777777" w:rsidR="009C1C68" w:rsidRPr="009C1C68" w:rsidRDefault="009C1C68" w:rsidP="009C1C68">
      <w:pPr>
        <w:rPr>
          <w:b/>
          <w:bCs/>
        </w:rPr>
      </w:pPr>
      <w:r w:rsidRPr="009C1C68">
        <w:rPr>
          <w:b/>
          <w:bCs/>
        </w:rPr>
        <w:t>About Us:</w:t>
      </w:r>
    </w:p>
    <w:p w14:paraId="482D1147" w14:textId="77777777" w:rsidR="009C1C68" w:rsidRPr="009C1C68" w:rsidRDefault="009C1C68" w:rsidP="009C1C68">
      <w:pPr>
        <w:rPr>
          <w:b/>
          <w:bCs/>
        </w:rPr>
      </w:pPr>
      <w:r w:rsidRPr="009C1C68">
        <w:rPr>
          <w:b/>
          <w:bCs/>
        </w:rPr>
        <w:t>Curie Connect Innovations leads the way in harnessing technology to drive change and deliver meaningful outcomes. Our mission is to empower lives, industries, and communities through cutting-edge solutions and exceptional service.</w:t>
      </w:r>
    </w:p>
    <w:p w14:paraId="03FCAAF0" w14:textId="77777777" w:rsidR="009C1C68" w:rsidRPr="009C1C68" w:rsidRDefault="009C1C68" w:rsidP="009C1C68">
      <w:pPr>
        <w:rPr>
          <w:b/>
          <w:bCs/>
        </w:rPr>
      </w:pPr>
      <w:r w:rsidRPr="009C1C68">
        <w:rPr>
          <w:b/>
          <w:bCs/>
        </w:rPr>
        <w:pict w14:anchorId="63A0F55D">
          <v:rect id="_x0000_i1176" style="width:0;height:1.5pt" o:hralign="center" o:hrstd="t" o:hr="t" fillcolor="#a0a0a0" stroked="f"/>
        </w:pict>
      </w:r>
    </w:p>
    <w:p w14:paraId="0F365A02" w14:textId="77777777" w:rsidR="009C1C68" w:rsidRPr="009C1C68" w:rsidRDefault="009C1C68" w:rsidP="009C1C68">
      <w:pPr>
        <w:rPr>
          <w:b/>
          <w:bCs/>
        </w:rPr>
      </w:pPr>
      <w:r w:rsidRPr="009C1C68">
        <w:rPr>
          <w:b/>
          <w:bCs/>
        </w:rPr>
        <w:t>Role Overview:</w:t>
      </w:r>
    </w:p>
    <w:p w14:paraId="3327C7A2" w14:textId="77777777" w:rsidR="009C1C68" w:rsidRPr="009C1C68" w:rsidRDefault="009C1C68" w:rsidP="009C1C68">
      <w:pPr>
        <w:rPr>
          <w:b/>
          <w:bCs/>
        </w:rPr>
      </w:pPr>
      <w:r w:rsidRPr="009C1C68">
        <w:rPr>
          <w:b/>
          <w:bCs/>
        </w:rPr>
        <w:t>As an Account Lead in Operations, you will play a key role in overseeing client accounts and ensuring operational success. You will act as the go-to person for clients, managing their needs, troubleshooting issues, and ensuring timely service delivery, all while fostering strong, long-lasting relationships.</w:t>
      </w:r>
    </w:p>
    <w:p w14:paraId="18226194" w14:textId="77777777" w:rsidR="009C1C68" w:rsidRPr="009C1C68" w:rsidRDefault="009C1C68" w:rsidP="009C1C68">
      <w:pPr>
        <w:rPr>
          <w:b/>
          <w:bCs/>
        </w:rPr>
      </w:pPr>
      <w:r w:rsidRPr="009C1C68">
        <w:rPr>
          <w:b/>
          <w:bCs/>
        </w:rPr>
        <w:pict w14:anchorId="30F1ED51">
          <v:rect id="_x0000_i1177" style="width:0;height:1.5pt" o:hralign="center" o:hrstd="t" o:hr="t" fillcolor="#a0a0a0" stroked="f"/>
        </w:pict>
      </w:r>
    </w:p>
    <w:p w14:paraId="7A06286E" w14:textId="77777777" w:rsidR="009C1C68" w:rsidRPr="009C1C68" w:rsidRDefault="009C1C68" w:rsidP="009C1C68">
      <w:pPr>
        <w:rPr>
          <w:b/>
          <w:bCs/>
        </w:rPr>
      </w:pPr>
      <w:r w:rsidRPr="009C1C68">
        <w:rPr>
          <w:b/>
          <w:bCs/>
        </w:rPr>
        <w:t>What You'll Do:</w:t>
      </w:r>
    </w:p>
    <w:p w14:paraId="5949F09B" w14:textId="77777777" w:rsidR="009C1C68" w:rsidRPr="009C1C68" w:rsidRDefault="009C1C68" w:rsidP="009C1C68">
      <w:pPr>
        <w:numPr>
          <w:ilvl w:val="0"/>
          <w:numId w:val="15"/>
        </w:numPr>
        <w:rPr>
          <w:b/>
          <w:bCs/>
        </w:rPr>
      </w:pPr>
      <w:r w:rsidRPr="009C1C68">
        <w:rPr>
          <w:b/>
          <w:bCs/>
        </w:rPr>
        <w:t>Act as the primary contact for clients, establishing trust and ensuring seamless communication.</w:t>
      </w:r>
    </w:p>
    <w:p w14:paraId="04A052D6" w14:textId="77777777" w:rsidR="009C1C68" w:rsidRPr="009C1C68" w:rsidRDefault="009C1C68" w:rsidP="009C1C68">
      <w:pPr>
        <w:numPr>
          <w:ilvl w:val="0"/>
          <w:numId w:val="15"/>
        </w:numPr>
        <w:rPr>
          <w:b/>
          <w:bCs/>
        </w:rPr>
      </w:pPr>
      <w:r w:rsidRPr="009C1C68">
        <w:rPr>
          <w:b/>
          <w:bCs/>
        </w:rPr>
        <w:t>Resolve client queries and challenges effectively by crafting thoughtful, actionable solutions.</w:t>
      </w:r>
    </w:p>
    <w:p w14:paraId="15969E22" w14:textId="77777777" w:rsidR="009C1C68" w:rsidRPr="009C1C68" w:rsidRDefault="009C1C68" w:rsidP="009C1C68">
      <w:pPr>
        <w:numPr>
          <w:ilvl w:val="0"/>
          <w:numId w:val="15"/>
        </w:numPr>
        <w:rPr>
          <w:b/>
          <w:bCs/>
        </w:rPr>
      </w:pPr>
      <w:r w:rsidRPr="009C1C68">
        <w:rPr>
          <w:b/>
          <w:bCs/>
        </w:rPr>
        <w:t>Monitor service delivery to ensure all cases are closed within set Turnaround Times (TAT).</w:t>
      </w:r>
    </w:p>
    <w:p w14:paraId="4E3D2F47" w14:textId="77777777" w:rsidR="009C1C68" w:rsidRPr="009C1C68" w:rsidRDefault="009C1C68" w:rsidP="009C1C68">
      <w:pPr>
        <w:numPr>
          <w:ilvl w:val="0"/>
          <w:numId w:val="15"/>
        </w:numPr>
        <w:rPr>
          <w:b/>
          <w:bCs/>
        </w:rPr>
      </w:pPr>
      <w:r w:rsidRPr="009C1C68">
        <w:rPr>
          <w:b/>
          <w:bCs/>
        </w:rPr>
        <w:t>Generate leads and create business growth opportunities through client rapport and relationship-building.</w:t>
      </w:r>
    </w:p>
    <w:p w14:paraId="1C4BA816" w14:textId="77777777" w:rsidR="009C1C68" w:rsidRPr="009C1C68" w:rsidRDefault="009C1C68" w:rsidP="009C1C68">
      <w:pPr>
        <w:numPr>
          <w:ilvl w:val="0"/>
          <w:numId w:val="15"/>
        </w:numPr>
        <w:rPr>
          <w:b/>
          <w:bCs/>
        </w:rPr>
      </w:pPr>
      <w:r w:rsidRPr="009C1C68">
        <w:rPr>
          <w:b/>
          <w:bCs/>
        </w:rPr>
        <w:t>Collaborate with other departments such as Quality Assurance, Operations, and Technical Support to optimize service delivery.</w:t>
      </w:r>
    </w:p>
    <w:p w14:paraId="1D7C200C" w14:textId="77777777" w:rsidR="009C1C68" w:rsidRPr="009C1C68" w:rsidRDefault="009C1C68" w:rsidP="009C1C68">
      <w:pPr>
        <w:numPr>
          <w:ilvl w:val="0"/>
          <w:numId w:val="15"/>
        </w:numPr>
        <w:rPr>
          <w:b/>
          <w:bCs/>
        </w:rPr>
      </w:pPr>
      <w:r w:rsidRPr="009C1C68">
        <w:rPr>
          <w:b/>
          <w:bCs/>
        </w:rPr>
        <w:lastRenderedPageBreak/>
        <w:t>Evaluate case management workflows to identify and eliminate process inefficiencies.</w:t>
      </w:r>
    </w:p>
    <w:p w14:paraId="3DE62DD9" w14:textId="77777777" w:rsidR="009C1C68" w:rsidRPr="009C1C68" w:rsidRDefault="009C1C68" w:rsidP="009C1C68">
      <w:pPr>
        <w:numPr>
          <w:ilvl w:val="0"/>
          <w:numId w:val="15"/>
        </w:numPr>
        <w:rPr>
          <w:b/>
          <w:bCs/>
        </w:rPr>
      </w:pPr>
      <w:r w:rsidRPr="009C1C68">
        <w:rPr>
          <w:b/>
          <w:bCs/>
        </w:rPr>
        <w:t>Prepare insightful reports that summarize case statuses, highlight trends, and recommend action points.</w:t>
      </w:r>
    </w:p>
    <w:p w14:paraId="4279AE3B" w14:textId="77777777" w:rsidR="009C1C68" w:rsidRPr="009C1C68" w:rsidRDefault="009C1C68" w:rsidP="009C1C68">
      <w:pPr>
        <w:numPr>
          <w:ilvl w:val="0"/>
          <w:numId w:val="15"/>
        </w:numPr>
        <w:rPr>
          <w:b/>
          <w:bCs/>
        </w:rPr>
      </w:pPr>
      <w:r w:rsidRPr="009C1C68">
        <w:rPr>
          <w:b/>
          <w:bCs/>
        </w:rPr>
        <w:t>Proactively tackle client-reported challenges and provide timely updates until resolution.</w:t>
      </w:r>
    </w:p>
    <w:p w14:paraId="511DE373" w14:textId="77777777" w:rsidR="009C1C68" w:rsidRPr="009C1C68" w:rsidRDefault="009C1C68" w:rsidP="009C1C68">
      <w:pPr>
        <w:numPr>
          <w:ilvl w:val="0"/>
          <w:numId w:val="15"/>
        </w:numPr>
        <w:rPr>
          <w:b/>
          <w:bCs/>
        </w:rPr>
      </w:pPr>
      <w:r w:rsidRPr="009C1C68">
        <w:rPr>
          <w:b/>
          <w:bCs/>
        </w:rPr>
        <w:t>Utilize and manage PACS (Picture Archiving and Communication System) software with proficiency, leveraging your prior hands-on experience.</w:t>
      </w:r>
    </w:p>
    <w:p w14:paraId="02ABA0B4" w14:textId="77777777" w:rsidR="009C1C68" w:rsidRPr="009C1C68" w:rsidRDefault="009C1C68" w:rsidP="009C1C68">
      <w:pPr>
        <w:numPr>
          <w:ilvl w:val="0"/>
          <w:numId w:val="15"/>
        </w:numPr>
        <w:rPr>
          <w:b/>
          <w:bCs/>
        </w:rPr>
      </w:pPr>
      <w:r w:rsidRPr="009C1C68">
        <w:rPr>
          <w:b/>
          <w:bCs/>
        </w:rPr>
        <w:t>Advocate for the client within internal teams and drive cross-departmental alignment to meet their needs.</w:t>
      </w:r>
    </w:p>
    <w:p w14:paraId="0D40B86A" w14:textId="77777777" w:rsidR="009C1C68" w:rsidRPr="009C1C68" w:rsidRDefault="009C1C68" w:rsidP="009C1C68">
      <w:pPr>
        <w:rPr>
          <w:b/>
          <w:bCs/>
        </w:rPr>
      </w:pPr>
      <w:r w:rsidRPr="009C1C68">
        <w:rPr>
          <w:b/>
          <w:bCs/>
        </w:rPr>
        <w:pict w14:anchorId="4C2A11EB">
          <v:rect id="_x0000_i1178" style="width:0;height:1.5pt" o:hralign="center" o:hrstd="t" o:hr="t" fillcolor="#a0a0a0" stroked="f"/>
        </w:pict>
      </w:r>
    </w:p>
    <w:p w14:paraId="06EF75A2" w14:textId="77777777" w:rsidR="009C1C68" w:rsidRPr="009C1C68" w:rsidRDefault="009C1C68" w:rsidP="009C1C68">
      <w:pPr>
        <w:rPr>
          <w:b/>
          <w:bCs/>
        </w:rPr>
      </w:pPr>
      <w:r w:rsidRPr="009C1C68">
        <w:rPr>
          <w:b/>
          <w:bCs/>
        </w:rPr>
        <w:t>What You Bring to the Role:</w:t>
      </w:r>
    </w:p>
    <w:p w14:paraId="2B807806" w14:textId="77777777" w:rsidR="009C1C68" w:rsidRPr="009C1C68" w:rsidRDefault="009C1C68" w:rsidP="009C1C68">
      <w:pPr>
        <w:numPr>
          <w:ilvl w:val="0"/>
          <w:numId w:val="16"/>
        </w:numPr>
        <w:rPr>
          <w:b/>
          <w:bCs/>
        </w:rPr>
      </w:pPr>
      <w:r w:rsidRPr="009C1C68">
        <w:rPr>
          <w:b/>
          <w:bCs/>
        </w:rPr>
        <w:t>A Bachelor’s degree in a relevant field like Business, Communications, or equivalent experience.</w:t>
      </w:r>
    </w:p>
    <w:p w14:paraId="7A8940E4" w14:textId="77777777" w:rsidR="009C1C68" w:rsidRPr="009C1C68" w:rsidRDefault="009C1C68" w:rsidP="009C1C68">
      <w:pPr>
        <w:numPr>
          <w:ilvl w:val="0"/>
          <w:numId w:val="16"/>
        </w:numPr>
        <w:rPr>
          <w:b/>
          <w:bCs/>
        </w:rPr>
      </w:pPr>
      <w:r w:rsidRPr="009C1C68">
        <w:rPr>
          <w:b/>
          <w:bCs/>
        </w:rPr>
        <w:t>3-5 years of experience in client management, customer service, or account oversight.</w:t>
      </w:r>
    </w:p>
    <w:p w14:paraId="7E8B6568" w14:textId="77777777" w:rsidR="009C1C68" w:rsidRPr="009C1C68" w:rsidRDefault="009C1C68" w:rsidP="009C1C68">
      <w:pPr>
        <w:numPr>
          <w:ilvl w:val="0"/>
          <w:numId w:val="16"/>
        </w:numPr>
        <w:rPr>
          <w:b/>
          <w:bCs/>
        </w:rPr>
      </w:pPr>
      <w:r w:rsidRPr="009C1C68">
        <w:rPr>
          <w:b/>
          <w:bCs/>
        </w:rPr>
        <w:t>Exceptional problem-solving capabilities and a strong analytical mindset.</w:t>
      </w:r>
    </w:p>
    <w:p w14:paraId="44BE4D47" w14:textId="77777777" w:rsidR="009C1C68" w:rsidRPr="009C1C68" w:rsidRDefault="009C1C68" w:rsidP="009C1C68">
      <w:pPr>
        <w:numPr>
          <w:ilvl w:val="0"/>
          <w:numId w:val="16"/>
        </w:numPr>
        <w:rPr>
          <w:b/>
          <w:bCs/>
        </w:rPr>
      </w:pPr>
      <w:r w:rsidRPr="009C1C68">
        <w:rPr>
          <w:b/>
          <w:bCs/>
        </w:rPr>
        <w:t>Prior experience working with PACS systems and familiarity with using multiple vendor platforms.</w:t>
      </w:r>
    </w:p>
    <w:p w14:paraId="53A7786E" w14:textId="77777777" w:rsidR="009C1C68" w:rsidRPr="009C1C68" w:rsidRDefault="009C1C68" w:rsidP="009C1C68">
      <w:pPr>
        <w:numPr>
          <w:ilvl w:val="0"/>
          <w:numId w:val="16"/>
        </w:numPr>
        <w:rPr>
          <w:b/>
          <w:bCs/>
        </w:rPr>
      </w:pPr>
      <w:r w:rsidRPr="009C1C68">
        <w:rPr>
          <w:b/>
          <w:bCs/>
        </w:rPr>
        <w:t>A proactive attitude to identify, nurture, and grow client business opportunities.</w:t>
      </w:r>
    </w:p>
    <w:p w14:paraId="5AC3F36B" w14:textId="77777777" w:rsidR="009C1C68" w:rsidRPr="009C1C68" w:rsidRDefault="009C1C68" w:rsidP="009C1C68">
      <w:pPr>
        <w:numPr>
          <w:ilvl w:val="0"/>
          <w:numId w:val="16"/>
        </w:numPr>
        <w:rPr>
          <w:b/>
          <w:bCs/>
        </w:rPr>
      </w:pPr>
      <w:r w:rsidRPr="009C1C68">
        <w:rPr>
          <w:b/>
          <w:bCs/>
        </w:rPr>
        <w:t>Excellent verbal and written communication skills, coupled with strong interpersonal abilities.</w:t>
      </w:r>
    </w:p>
    <w:p w14:paraId="2A5E3972" w14:textId="77777777" w:rsidR="009C1C68" w:rsidRPr="009C1C68" w:rsidRDefault="009C1C68" w:rsidP="009C1C68">
      <w:pPr>
        <w:numPr>
          <w:ilvl w:val="0"/>
          <w:numId w:val="16"/>
        </w:numPr>
        <w:rPr>
          <w:b/>
          <w:bCs/>
        </w:rPr>
      </w:pPr>
      <w:r w:rsidRPr="009C1C68">
        <w:rPr>
          <w:b/>
          <w:bCs/>
        </w:rPr>
        <w:t>Ability to thrive both independently and within a collaborative, team-driven environment.</w:t>
      </w:r>
    </w:p>
    <w:p w14:paraId="7BCEA1A1" w14:textId="77777777" w:rsidR="009C1C68" w:rsidRPr="009C1C68" w:rsidRDefault="009C1C68" w:rsidP="009C1C68">
      <w:pPr>
        <w:numPr>
          <w:ilvl w:val="0"/>
          <w:numId w:val="16"/>
        </w:numPr>
        <w:rPr>
          <w:b/>
          <w:bCs/>
        </w:rPr>
      </w:pPr>
      <w:r w:rsidRPr="009C1C68">
        <w:rPr>
          <w:b/>
          <w:bCs/>
        </w:rPr>
        <w:t>High attention to detail and excellent organizational capabilities to keep processes running smoothly.</w:t>
      </w:r>
    </w:p>
    <w:p w14:paraId="411B87D0" w14:textId="77777777" w:rsidR="009C1C68" w:rsidRPr="009C1C68" w:rsidRDefault="009C1C68" w:rsidP="009C1C68">
      <w:pPr>
        <w:rPr>
          <w:b/>
          <w:bCs/>
        </w:rPr>
      </w:pPr>
      <w:r w:rsidRPr="009C1C68">
        <w:rPr>
          <w:b/>
          <w:bCs/>
        </w:rPr>
        <w:pict w14:anchorId="04FE47E1">
          <v:rect id="_x0000_i1179" style="width:0;height:1.5pt" o:hralign="center" o:hrstd="t" o:hr="t" fillcolor="#a0a0a0" stroked="f"/>
        </w:pict>
      </w:r>
    </w:p>
    <w:p w14:paraId="583606CF" w14:textId="77777777" w:rsidR="009C1C68" w:rsidRPr="009C1C68" w:rsidRDefault="009C1C68" w:rsidP="009C1C68">
      <w:pPr>
        <w:rPr>
          <w:b/>
          <w:bCs/>
        </w:rPr>
      </w:pPr>
      <w:r w:rsidRPr="009C1C68">
        <w:rPr>
          <w:b/>
          <w:bCs/>
        </w:rPr>
        <w:t>Why Join Us?</w:t>
      </w:r>
    </w:p>
    <w:p w14:paraId="2BB021A5" w14:textId="53FFCF1B" w:rsidR="009C1C68" w:rsidRPr="009C1C68" w:rsidRDefault="009C1C68" w:rsidP="009C1C68">
      <w:pPr>
        <w:numPr>
          <w:ilvl w:val="0"/>
          <w:numId w:val="17"/>
        </w:numPr>
        <w:rPr>
          <w:b/>
          <w:bCs/>
        </w:rPr>
      </w:pPr>
      <w:r w:rsidRPr="009C1C68">
        <w:rPr>
          <w:b/>
          <w:bCs/>
        </w:rPr>
        <w:lastRenderedPageBreak/>
        <w:t>Performance Bonuses: Unlock performance-based incentives when you exceed key deliverables.</w:t>
      </w:r>
    </w:p>
    <w:p w14:paraId="1F0786BE" w14:textId="77777777" w:rsidR="009C1C68" w:rsidRPr="009C1C68" w:rsidRDefault="009C1C68" w:rsidP="009C1C68">
      <w:pPr>
        <w:numPr>
          <w:ilvl w:val="0"/>
          <w:numId w:val="17"/>
        </w:numPr>
        <w:rPr>
          <w:b/>
          <w:bCs/>
        </w:rPr>
      </w:pPr>
      <w:r w:rsidRPr="009C1C68">
        <w:rPr>
          <w:b/>
          <w:bCs/>
        </w:rPr>
        <w:t>Professional Growth: Opportunity to upskill through training on advanced technologies, including PACS and client management tools.</w:t>
      </w:r>
    </w:p>
    <w:p w14:paraId="7EC8EBA7" w14:textId="77777777" w:rsidR="009C1C68" w:rsidRPr="009C1C68" w:rsidRDefault="009C1C68" w:rsidP="009C1C68">
      <w:pPr>
        <w:numPr>
          <w:ilvl w:val="0"/>
          <w:numId w:val="17"/>
        </w:numPr>
        <w:rPr>
          <w:b/>
          <w:bCs/>
        </w:rPr>
      </w:pPr>
      <w:r w:rsidRPr="009C1C68">
        <w:rPr>
          <w:b/>
          <w:bCs/>
        </w:rPr>
        <w:t>Recognition Programs: Earn rewards for exceptional work and contribution to client success.</w:t>
      </w:r>
    </w:p>
    <w:p w14:paraId="7D05748E" w14:textId="77777777" w:rsidR="009C1C68" w:rsidRPr="009C1C68" w:rsidRDefault="009C1C68" w:rsidP="009C1C68">
      <w:pPr>
        <w:numPr>
          <w:ilvl w:val="0"/>
          <w:numId w:val="17"/>
        </w:numPr>
        <w:rPr>
          <w:b/>
          <w:bCs/>
        </w:rPr>
      </w:pPr>
      <w:r w:rsidRPr="009C1C68">
        <w:rPr>
          <w:b/>
          <w:bCs/>
        </w:rPr>
        <w:t>Career Advancement: Clear growth pathways to move into higher leadership roles.</w:t>
      </w:r>
    </w:p>
    <w:p w14:paraId="55555469" w14:textId="77777777" w:rsidR="009C1C68" w:rsidRPr="009C1C68" w:rsidRDefault="009C1C68" w:rsidP="009C1C68">
      <w:pPr>
        <w:numPr>
          <w:ilvl w:val="0"/>
          <w:numId w:val="17"/>
        </w:numPr>
        <w:rPr>
          <w:b/>
          <w:bCs/>
        </w:rPr>
      </w:pPr>
      <w:r w:rsidRPr="009C1C68">
        <w:rPr>
          <w:b/>
          <w:bCs/>
        </w:rPr>
        <w:t>Exciting Challenges: Be part of a dynamic team tackling impactful projects in healthcare innovation.</w:t>
      </w:r>
    </w:p>
    <w:p w14:paraId="45941E7B" w14:textId="77777777" w:rsidR="009C1C68" w:rsidRPr="009C1C68" w:rsidRDefault="009C1C68" w:rsidP="009C1C68">
      <w:pPr>
        <w:rPr>
          <w:b/>
          <w:bCs/>
        </w:rPr>
      </w:pPr>
      <w:r w:rsidRPr="009C1C68">
        <w:rPr>
          <w:b/>
          <w:bCs/>
        </w:rPr>
        <w:pict w14:anchorId="2A183E9C">
          <v:rect id="_x0000_i1180" style="width:0;height:1.5pt" o:hralign="center" o:hrstd="t" o:hr="t" fillcolor="#a0a0a0" stroked="f"/>
        </w:pict>
      </w:r>
    </w:p>
    <w:p w14:paraId="5E622275" w14:textId="77777777" w:rsidR="009C1C68" w:rsidRPr="009C1C68" w:rsidRDefault="009C1C68" w:rsidP="009C1C68">
      <w:pPr>
        <w:rPr>
          <w:b/>
          <w:bCs/>
        </w:rPr>
      </w:pPr>
      <w:r w:rsidRPr="009C1C68">
        <w:rPr>
          <w:b/>
          <w:bCs/>
        </w:rPr>
        <w:t>To Apply:</w:t>
      </w:r>
    </w:p>
    <w:p w14:paraId="75D0D12C" w14:textId="5FA0EE45" w:rsidR="009C1C68" w:rsidRPr="009C1C68" w:rsidRDefault="009C1C68" w:rsidP="009C1C68">
      <w:pPr>
        <w:rPr>
          <w:b/>
          <w:bCs/>
        </w:rPr>
      </w:pPr>
      <w:r w:rsidRPr="009C1C68">
        <w:rPr>
          <w:b/>
          <w:bCs/>
        </w:rPr>
        <w:t>Submit your updated resume to recruitment@curiecoin.com or contact us at +91 9036069779</w:t>
      </w:r>
    </w:p>
    <w:sectPr w:rsidR="009C1C68" w:rsidRPr="009C1C68" w:rsidSect="0038030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B9915B" w14:textId="77777777" w:rsidR="0092422B" w:rsidRDefault="0092422B" w:rsidP="0092422B">
      <w:pPr>
        <w:spacing w:after="0" w:line="240" w:lineRule="auto"/>
      </w:pPr>
      <w:r>
        <w:separator/>
      </w:r>
    </w:p>
  </w:endnote>
  <w:endnote w:type="continuationSeparator" w:id="0">
    <w:p w14:paraId="5A0355FD" w14:textId="77777777" w:rsidR="0092422B" w:rsidRDefault="0092422B" w:rsidP="00924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641F0" w14:textId="77777777" w:rsidR="006534F6" w:rsidRDefault="006534F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A2845" w14:textId="77777777" w:rsidR="006534F6" w:rsidRDefault="006534F6">
    <w:pPr>
      <w:pStyle w:val="Footer"/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2</w:t>
    </w:r>
    <w:r>
      <w:rPr>
        <w:caps/>
        <w:noProof/>
        <w:color w:val="4472C4" w:themeColor="accent1"/>
      </w:rPr>
      <w:fldChar w:fldCharType="end"/>
    </w:r>
  </w:p>
  <w:p w14:paraId="45FE7E3B" w14:textId="77777777" w:rsidR="006534F6" w:rsidRDefault="006534F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56395" w14:textId="77777777" w:rsidR="006534F6" w:rsidRDefault="006534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36218B" w14:textId="77777777" w:rsidR="0092422B" w:rsidRDefault="0092422B" w:rsidP="0092422B">
      <w:pPr>
        <w:spacing w:after="0" w:line="240" w:lineRule="auto"/>
      </w:pPr>
      <w:r>
        <w:separator/>
      </w:r>
    </w:p>
  </w:footnote>
  <w:footnote w:type="continuationSeparator" w:id="0">
    <w:p w14:paraId="417417BA" w14:textId="77777777" w:rsidR="0092422B" w:rsidRDefault="0092422B" w:rsidP="009242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CBEBAB" w14:textId="77777777" w:rsidR="006534F6" w:rsidRDefault="006534F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EAA49" w14:textId="70FEA2C6" w:rsidR="0092422B" w:rsidRDefault="00380309" w:rsidP="00CE274E">
    <w:pPr>
      <w:pStyle w:val="Header"/>
      <w:ind w:left="-709"/>
      <w:rPr>
        <w:b/>
        <w:bCs/>
        <w:i/>
        <w:iCs/>
        <w:color w:val="385623" w:themeColor="accent6" w:themeShade="80"/>
      </w:rPr>
    </w:pPr>
    <w:r w:rsidRPr="00625231">
      <w:rPr>
        <w:b/>
        <w:bCs/>
        <w:i/>
        <w:iCs/>
        <w:noProof/>
        <w:color w:val="385623" w:themeColor="accent6" w:themeShade="80"/>
      </w:rPr>
      <mc:AlternateContent>
        <mc:Choice Requires="wps">
          <w:drawing>
            <wp:anchor distT="45720" distB="45720" distL="114300" distR="114300" simplePos="0" relativeHeight="251657216" behindDoc="0" locked="0" layoutInCell="1" allowOverlap="1" wp14:anchorId="5F5D3D00" wp14:editId="00EF27B0">
              <wp:simplePos x="0" y="0"/>
              <wp:positionH relativeFrom="page">
                <wp:posOffset>5356860</wp:posOffset>
              </wp:positionH>
              <wp:positionV relativeFrom="paragraph">
                <wp:posOffset>381000</wp:posOffset>
              </wp:positionV>
              <wp:extent cx="1897380" cy="601980"/>
              <wp:effectExtent l="0" t="0" r="0" b="0"/>
              <wp:wrapSquare wrapText="bothSides"/>
              <wp:docPr id="213752236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7380" cy="60198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9420BFE" w14:textId="534259D3" w:rsidR="008A4D65" w:rsidRPr="00FA3DA7" w:rsidRDefault="00537AD0" w:rsidP="008A4D65">
                          <w:pPr>
                            <w:spacing w:after="0" w:line="240" w:lineRule="auto"/>
                            <w:rPr>
                              <w:rFonts w:ascii="Arial" w:hAnsi="Arial"/>
                              <w:sz w:val="22"/>
                              <w:szCs w:val="22"/>
                            </w:rPr>
                          </w:pPr>
                          <w:r w:rsidRPr="00537AD0">
                            <w:rPr>
                              <w:rFonts w:ascii="Arial" w:hAnsi="Arial"/>
                              <w:sz w:val="22"/>
                              <w:szCs w:val="22"/>
                            </w:rPr>
                            <w:t>Phone</w:t>
                          </w:r>
                          <w:r w:rsidR="008A4D65" w:rsidRPr="00FA3DA7">
                            <w:rPr>
                              <w:rFonts w:ascii="Arial" w:hAnsi="Arial"/>
                              <w:sz w:val="22"/>
                              <w:szCs w:val="22"/>
                            </w:rPr>
                            <w:t xml:space="preserve">: +91 9036069779 </w:t>
                          </w:r>
                        </w:p>
                        <w:p w14:paraId="0A0A5793" w14:textId="7673287E" w:rsidR="005720A3" w:rsidRPr="00537AD0" w:rsidRDefault="005720A3" w:rsidP="008A4D65">
                          <w:pPr>
                            <w:spacing w:after="0" w:line="240" w:lineRule="auto"/>
                            <w:rPr>
                              <w:rFonts w:ascii="Arial" w:hAnsi="Arial"/>
                              <w:sz w:val="22"/>
                              <w:szCs w:val="22"/>
                            </w:rPr>
                          </w:pPr>
                          <w:r w:rsidRPr="00537AD0">
                            <w:rPr>
                              <w:rFonts w:ascii="Arial" w:hAnsi="Arial"/>
                              <w:sz w:val="22"/>
                              <w:szCs w:val="22"/>
                            </w:rPr>
                            <w:t>Contact@CurieCoIn.com</w:t>
                          </w:r>
                        </w:p>
                        <w:p w14:paraId="55D2E331" w14:textId="37EA7620" w:rsidR="008A4D65" w:rsidRPr="00537AD0" w:rsidRDefault="008A4D65" w:rsidP="008A4D65">
                          <w:pPr>
                            <w:spacing w:after="0" w:line="240" w:lineRule="auto"/>
                            <w:rPr>
                              <w:rFonts w:ascii="Arial" w:hAnsi="Arial"/>
                              <w:sz w:val="22"/>
                              <w:szCs w:val="22"/>
                            </w:rPr>
                          </w:pPr>
                          <w:r w:rsidRPr="00537AD0">
                            <w:rPr>
                              <w:rFonts w:ascii="Arial" w:hAnsi="Arial"/>
                              <w:sz w:val="22"/>
                              <w:szCs w:val="22"/>
                            </w:rPr>
                            <w:t>www.</w:t>
                          </w:r>
                          <w:r w:rsidR="005720A3" w:rsidRPr="00537AD0">
                            <w:rPr>
                              <w:rFonts w:ascii="Arial" w:hAnsi="Arial"/>
                              <w:sz w:val="22"/>
                              <w:szCs w:val="22"/>
                            </w:rPr>
                            <w:t>C</w:t>
                          </w:r>
                          <w:r w:rsidRPr="00537AD0">
                            <w:rPr>
                              <w:rFonts w:ascii="Arial" w:hAnsi="Arial"/>
                              <w:sz w:val="22"/>
                              <w:szCs w:val="22"/>
                            </w:rPr>
                            <w:t>urie</w:t>
                          </w:r>
                          <w:r w:rsidR="005720A3" w:rsidRPr="00537AD0">
                            <w:rPr>
                              <w:rFonts w:ascii="Arial" w:hAnsi="Arial"/>
                              <w:sz w:val="22"/>
                              <w:szCs w:val="22"/>
                            </w:rPr>
                            <w:t>C</w:t>
                          </w:r>
                          <w:r w:rsidRPr="00537AD0">
                            <w:rPr>
                              <w:rFonts w:ascii="Arial" w:hAnsi="Arial"/>
                              <w:sz w:val="22"/>
                              <w:szCs w:val="22"/>
                            </w:rPr>
                            <w:t>o</w:t>
                          </w:r>
                          <w:r w:rsidR="005720A3" w:rsidRPr="00537AD0">
                            <w:rPr>
                              <w:rFonts w:ascii="Arial" w:hAnsi="Arial"/>
                              <w:sz w:val="22"/>
                              <w:szCs w:val="22"/>
                            </w:rPr>
                            <w:t>I</w:t>
                          </w:r>
                          <w:r w:rsidRPr="00537AD0">
                            <w:rPr>
                              <w:rFonts w:ascii="Arial" w:hAnsi="Arial"/>
                              <w:sz w:val="22"/>
                              <w:szCs w:val="22"/>
                            </w:rPr>
                            <w:t>n.com</w:t>
                          </w:r>
                        </w:p>
                        <w:p w14:paraId="55A790F5" w14:textId="6BCCD438" w:rsidR="00625231" w:rsidRPr="00537AD0" w:rsidRDefault="00625231">
                          <w:pPr>
                            <w:rPr>
                              <w:rFonts w:ascii="Arial" w:hAnsi="Arial"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F5D3D0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421.8pt;margin-top:30pt;width:149.4pt;height:47.4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" filled="f" stroked="f">
              <v:textbox>
                <w:txbxContent>
                  <w:p w14:paraId="59420BFE" w14:textId="534259D3" w:rsidR="008A4D65" w:rsidRPr="00FA3DA7" w:rsidRDefault="00537AD0" w:rsidP="008A4D65">
                    <w:pPr>
                      <w:spacing w:after="0" w:line="240" w:lineRule="auto"/>
                      <w:rPr>
                        <w:rFonts w:ascii="Arial" w:hAnsi="Arial"/>
                        <w:sz w:val="22"/>
                        <w:szCs w:val="22"/>
                      </w:rPr>
                    </w:pPr>
                    <w:r w:rsidRPr="00537AD0">
                      <w:rPr>
                        <w:rFonts w:ascii="Arial" w:hAnsi="Arial"/>
                        <w:sz w:val="22"/>
                        <w:szCs w:val="22"/>
                      </w:rPr>
                      <w:t>Phone</w:t>
                    </w:r>
                    <w:r w:rsidR="008A4D65" w:rsidRPr="00FA3DA7">
                      <w:rPr>
                        <w:rFonts w:ascii="Arial" w:hAnsi="Arial"/>
                        <w:sz w:val="22"/>
                        <w:szCs w:val="22"/>
                      </w:rPr>
                      <w:t xml:space="preserve">: +91 9036069779 </w:t>
                    </w:r>
                  </w:p>
                  <w:p w14:paraId="0A0A5793" w14:textId="7673287E" w:rsidR="005720A3" w:rsidRPr="00537AD0" w:rsidRDefault="005720A3" w:rsidP="008A4D65">
                    <w:pPr>
                      <w:spacing w:after="0" w:line="240" w:lineRule="auto"/>
                      <w:rPr>
                        <w:rFonts w:ascii="Arial" w:hAnsi="Arial"/>
                        <w:sz w:val="22"/>
                        <w:szCs w:val="22"/>
                      </w:rPr>
                    </w:pPr>
                    <w:r w:rsidRPr="00537AD0">
                      <w:rPr>
                        <w:rFonts w:ascii="Arial" w:hAnsi="Arial"/>
                        <w:sz w:val="22"/>
                        <w:szCs w:val="22"/>
                      </w:rPr>
                      <w:t>Contact@CurieCoIn.com</w:t>
                    </w:r>
                  </w:p>
                  <w:p w14:paraId="55D2E331" w14:textId="37EA7620" w:rsidR="008A4D65" w:rsidRPr="00537AD0" w:rsidRDefault="008A4D65" w:rsidP="008A4D65">
                    <w:pPr>
                      <w:spacing w:after="0" w:line="240" w:lineRule="auto"/>
                      <w:rPr>
                        <w:rFonts w:ascii="Arial" w:hAnsi="Arial"/>
                        <w:sz w:val="22"/>
                        <w:szCs w:val="22"/>
                      </w:rPr>
                    </w:pPr>
                    <w:r w:rsidRPr="00537AD0">
                      <w:rPr>
                        <w:rFonts w:ascii="Arial" w:hAnsi="Arial"/>
                        <w:sz w:val="22"/>
                        <w:szCs w:val="22"/>
                      </w:rPr>
                      <w:t>www.</w:t>
                    </w:r>
                    <w:r w:rsidR="005720A3" w:rsidRPr="00537AD0">
                      <w:rPr>
                        <w:rFonts w:ascii="Arial" w:hAnsi="Arial"/>
                        <w:sz w:val="22"/>
                        <w:szCs w:val="22"/>
                      </w:rPr>
                      <w:t>C</w:t>
                    </w:r>
                    <w:r w:rsidRPr="00537AD0">
                      <w:rPr>
                        <w:rFonts w:ascii="Arial" w:hAnsi="Arial"/>
                        <w:sz w:val="22"/>
                        <w:szCs w:val="22"/>
                      </w:rPr>
                      <w:t>urie</w:t>
                    </w:r>
                    <w:r w:rsidR="005720A3" w:rsidRPr="00537AD0">
                      <w:rPr>
                        <w:rFonts w:ascii="Arial" w:hAnsi="Arial"/>
                        <w:sz w:val="22"/>
                        <w:szCs w:val="22"/>
                      </w:rPr>
                      <w:t>C</w:t>
                    </w:r>
                    <w:r w:rsidRPr="00537AD0">
                      <w:rPr>
                        <w:rFonts w:ascii="Arial" w:hAnsi="Arial"/>
                        <w:sz w:val="22"/>
                        <w:szCs w:val="22"/>
                      </w:rPr>
                      <w:t>o</w:t>
                    </w:r>
                    <w:r w:rsidR="005720A3" w:rsidRPr="00537AD0">
                      <w:rPr>
                        <w:rFonts w:ascii="Arial" w:hAnsi="Arial"/>
                        <w:sz w:val="22"/>
                        <w:szCs w:val="22"/>
                      </w:rPr>
                      <w:t>I</w:t>
                    </w:r>
                    <w:r w:rsidRPr="00537AD0">
                      <w:rPr>
                        <w:rFonts w:ascii="Arial" w:hAnsi="Arial"/>
                        <w:sz w:val="22"/>
                        <w:szCs w:val="22"/>
                      </w:rPr>
                      <w:t>n.com</w:t>
                    </w:r>
                  </w:p>
                  <w:p w14:paraId="55A790F5" w14:textId="6BCCD438" w:rsidR="00625231" w:rsidRPr="00537AD0" w:rsidRDefault="00625231">
                    <w:pPr>
                      <w:rPr>
                        <w:rFonts w:ascii="Arial" w:hAnsi="Arial"/>
                        <w:sz w:val="22"/>
                        <w:szCs w:val="22"/>
                      </w:rPr>
                    </w:pPr>
                  </w:p>
                </w:txbxContent>
              </v:textbox>
              <w10:wrap type="square" anchorx="page"/>
            </v:shape>
          </w:pict>
        </mc:Fallback>
      </mc:AlternateContent>
    </w:r>
    <w:r w:rsidR="00CE274E" w:rsidRPr="005C631D">
      <w:rPr>
        <w:b/>
        <w:bCs/>
        <w:i/>
        <w:iCs/>
        <w:noProof/>
        <w:color w:val="385623" w:themeColor="accent6" w:themeShade="80"/>
      </w:rPr>
      <mc:AlternateContent>
        <mc:Choice Requires="wps">
          <w:drawing>
            <wp:anchor distT="45720" distB="45720" distL="114300" distR="114300" simplePos="0" relativeHeight="251656192" behindDoc="1" locked="0" layoutInCell="1" allowOverlap="1" wp14:anchorId="572F4192" wp14:editId="60A7AEDC">
              <wp:simplePos x="0" y="0"/>
              <wp:positionH relativeFrom="margin">
                <wp:posOffset>716915</wp:posOffset>
              </wp:positionH>
              <wp:positionV relativeFrom="paragraph">
                <wp:posOffset>7620</wp:posOffset>
              </wp:positionV>
              <wp:extent cx="3779520" cy="1135380"/>
              <wp:effectExtent l="0" t="0" r="0" b="7620"/>
              <wp:wrapTight wrapText="bothSides">
                <wp:wrapPolygon edited="0">
                  <wp:start x="0" y="0"/>
                  <wp:lineTo x="0" y="21383"/>
                  <wp:lineTo x="21448" y="21383"/>
                  <wp:lineTo x="21448" y="0"/>
                  <wp:lineTo x="0" y="0"/>
                </wp:wrapPolygon>
              </wp:wrapTight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79520" cy="1135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65B341B" w14:textId="6FA8FDDA" w:rsidR="005C631D" w:rsidRPr="005720A3" w:rsidRDefault="006D6B15" w:rsidP="00625231">
                          <w:pPr>
                            <w:pStyle w:val="Header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0070C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70C0"/>
                              <w:sz w:val="28"/>
                              <w:szCs w:val="28"/>
                            </w:rPr>
                            <w:t xml:space="preserve">           </w:t>
                          </w:r>
                          <w:r w:rsidR="009D4A27">
                            <w:rPr>
                              <w:rFonts w:ascii="Arial" w:hAnsi="Arial" w:cs="Arial"/>
                              <w:b/>
                              <w:bCs/>
                              <w:color w:val="0070C0"/>
                              <w:sz w:val="28"/>
                              <w:szCs w:val="28"/>
                            </w:rPr>
                            <w:t xml:space="preserve">   </w:t>
                          </w:r>
                          <w:r w:rsidR="005C631D" w:rsidRPr="005720A3">
                            <w:rPr>
                              <w:rFonts w:ascii="Arial" w:hAnsi="Arial" w:cs="Arial"/>
                              <w:b/>
                              <w:bCs/>
                              <w:color w:val="0070C0"/>
                              <w:sz w:val="28"/>
                              <w:szCs w:val="28"/>
                            </w:rPr>
                            <w:t>CurieConnect Innovations Pvt Ltd</w:t>
                          </w:r>
                        </w:p>
                        <w:p w14:paraId="11FF5E2D" w14:textId="77777777" w:rsidR="00FA3DA7" w:rsidRPr="00FA3DA7" w:rsidRDefault="00FA3DA7" w:rsidP="00625231">
                          <w:pPr>
                            <w:spacing w:after="0" w:line="240" w:lineRule="auto"/>
                            <w:jc w:val="center"/>
                            <w:rPr>
                              <w:rFonts w:ascii="Arial" w:hAnsi="Arial"/>
                            </w:rPr>
                          </w:pPr>
                        </w:p>
                        <w:p w14:paraId="1E6AFC87" w14:textId="0885F90C" w:rsidR="00FA3DA7" w:rsidRPr="00FA3DA7" w:rsidRDefault="00FA3DA7" w:rsidP="00625231">
                          <w:pPr>
                            <w:spacing w:after="0" w:line="240" w:lineRule="auto"/>
                            <w:jc w:val="center"/>
                            <w:rPr>
                              <w:rFonts w:ascii="Arial" w:hAnsi="Arial"/>
                              <w:sz w:val="22"/>
                              <w:szCs w:val="22"/>
                            </w:rPr>
                          </w:pPr>
                          <w:r w:rsidRPr="00FA3DA7">
                            <w:rPr>
                              <w:rFonts w:ascii="Arial" w:hAnsi="Arial"/>
                              <w:sz w:val="22"/>
                              <w:szCs w:val="22"/>
                            </w:rPr>
                            <w:t>WeWork Latitude, 10th floor, RMZ Latitude Commercial, No. 69/458/69, Bellary Road,</w:t>
                          </w:r>
                        </w:p>
                        <w:p w14:paraId="3D0C5FC1" w14:textId="16B001CD" w:rsidR="00FA3DA7" w:rsidRPr="00FA3DA7" w:rsidRDefault="00FA3DA7" w:rsidP="00625231">
                          <w:pPr>
                            <w:spacing w:after="0" w:line="240" w:lineRule="auto"/>
                            <w:jc w:val="center"/>
                            <w:rPr>
                              <w:rFonts w:ascii="Arial" w:hAnsi="Arial"/>
                              <w:sz w:val="22"/>
                              <w:szCs w:val="22"/>
                            </w:rPr>
                          </w:pPr>
                          <w:r w:rsidRPr="00FA3DA7">
                            <w:rPr>
                              <w:rFonts w:ascii="Arial" w:hAnsi="Arial"/>
                              <w:sz w:val="22"/>
                              <w:szCs w:val="22"/>
                            </w:rPr>
                            <w:t>Hebbal, Near Godrej Apt, Bengaluru, Karnataka 560024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72F4192" id="_x0000_s1027" type="#_x0000_t202" style="position:absolute;left:0;text-align:left;margin-left:56.45pt;margin-top:.6pt;width:297.6pt;height:89.4pt;z-index:-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" stroked="f">
              <v:textbox>
                <w:txbxContent>
                  <w:p w14:paraId="265B341B" w14:textId="6FA8FDDA" w:rsidR="005C631D" w:rsidRPr="005720A3" w:rsidRDefault="006D6B15" w:rsidP="00625231">
                    <w:pPr>
                      <w:pStyle w:val="Header"/>
                      <w:jc w:val="center"/>
                      <w:rPr>
                        <w:rFonts w:ascii="Arial" w:hAnsi="Arial" w:cs="Arial"/>
                        <w:b/>
                        <w:bCs/>
                        <w:color w:val="0070C0"/>
                        <w:sz w:val="28"/>
                        <w:szCs w:val="28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70C0"/>
                        <w:sz w:val="28"/>
                        <w:szCs w:val="28"/>
                      </w:rPr>
                      <w:t xml:space="preserve">           </w:t>
                    </w:r>
                    <w:r w:rsidR="009D4A27">
                      <w:rPr>
                        <w:rFonts w:ascii="Arial" w:hAnsi="Arial" w:cs="Arial"/>
                        <w:b/>
                        <w:bCs/>
                        <w:color w:val="0070C0"/>
                        <w:sz w:val="28"/>
                        <w:szCs w:val="28"/>
                      </w:rPr>
                      <w:t xml:space="preserve">   </w:t>
                    </w:r>
                    <w:r w:rsidR="005C631D" w:rsidRPr="005720A3">
                      <w:rPr>
                        <w:rFonts w:ascii="Arial" w:hAnsi="Arial" w:cs="Arial"/>
                        <w:b/>
                        <w:bCs/>
                        <w:color w:val="0070C0"/>
                        <w:sz w:val="28"/>
                        <w:szCs w:val="28"/>
                      </w:rPr>
                      <w:t>CurieConnect Innovations Pvt Ltd</w:t>
                    </w:r>
                  </w:p>
                  <w:p w14:paraId="11FF5E2D" w14:textId="77777777" w:rsidR="00FA3DA7" w:rsidRPr="00FA3DA7" w:rsidRDefault="00FA3DA7" w:rsidP="00625231">
                    <w:pPr>
                      <w:spacing w:after="0" w:line="240" w:lineRule="auto"/>
                      <w:jc w:val="center"/>
                      <w:rPr>
                        <w:rFonts w:ascii="Arial" w:hAnsi="Arial"/>
                      </w:rPr>
                    </w:pPr>
                  </w:p>
                  <w:p w14:paraId="1E6AFC87" w14:textId="0885F90C" w:rsidR="00FA3DA7" w:rsidRPr="00FA3DA7" w:rsidRDefault="00FA3DA7" w:rsidP="00625231">
                    <w:pPr>
                      <w:spacing w:after="0" w:line="240" w:lineRule="auto"/>
                      <w:jc w:val="center"/>
                      <w:rPr>
                        <w:rFonts w:ascii="Arial" w:hAnsi="Arial"/>
                        <w:sz w:val="22"/>
                        <w:szCs w:val="22"/>
                      </w:rPr>
                    </w:pPr>
                    <w:r w:rsidRPr="00FA3DA7">
                      <w:rPr>
                        <w:rFonts w:ascii="Arial" w:hAnsi="Arial"/>
                        <w:sz w:val="22"/>
                        <w:szCs w:val="22"/>
                      </w:rPr>
                      <w:t>WeWork Latitude, 10th floor, RMZ Latitude Commercial, No. 69/458/69, Bellary Road,</w:t>
                    </w:r>
                  </w:p>
                  <w:p w14:paraId="3D0C5FC1" w14:textId="16B001CD" w:rsidR="00FA3DA7" w:rsidRPr="00FA3DA7" w:rsidRDefault="00FA3DA7" w:rsidP="00625231">
                    <w:pPr>
                      <w:spacing w:after="0" w:line="240" w:lineRule="auto"/>
                      <w:jc w:val="center"/>
                      <w:rPr>
                        <w:rFonts w:ascii="Arial" w:hAnsi="Arial"/>
                        <w:sz w:val="22"/>
                        <w:szCs w:val="22"/>
                      </w:rPr>
                    </w:pPr>
                    <w:r w:rsidRPr="00FA3DA7">
                      <w:rPr>
                        <w:rFonts w:ascii="Arial" w:hAnsi="Arial"/>
                        <w:sz w:val="22"/>
                        <w:szCs w:val="22"/>
                      </w:rPr>
                      <w:t>Hebbal, Near Godrej Apt, Bengaluru, Karnataka 560024</w:t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sdt>
      <w:sdtPr>
        <w:rPr>
          <w:b/>
          <w:bCs/>
          <w:i/>
          <w:iCs/>
          <w:color w:val="385623" w:themeColor="accent6" w:themeShade="80"/>
        </w:rPr>
        <w:id w:val="2069220609"/>
        <w:docPartObj>
          <w:docPartGallery w:val="Watermarks"/>
          <w:docPartUnique/>
        </w:docPartObj>
      </w:sdtPr>
      <w:sdtEndPr/>
      <w:sdtContent>
        <w:r w:rsidR="00D34E5C">
          <w:rPr>
            <w:b/>
            <w:bCs/>
            <w:i/>
            <w:iCs/>
            <w:noProof/>
            <w:color w:val="385623" w:themeColor="accent6" w:themeShade="80"/>
          </w:rPr>
          <w:pict w14:anchorId="77D8E6B9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49" type="#_x0000_t136" style="position:absolute;left:0;text-align:left;margin-left:0;margin-top:0;width:527.85pt;height:131.9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sdtContent>
    </w:sdt>
    <w:r w:rsidR="00CE274E" w:rsidRPr="005C631D">
      <w:rPr>
        <w:b/>
        <w:bCs/>
        <w:i/>
        <w:iCs/>
        <w:noProof/>
        <w:color w:val="385623" w:themeColor="accent6" w:themeShade="80"/>
      </w:rPr>
      <w:drawing>
        <wp:inline distT="0" distB="0" distL="0" distR="0" wp14:anchorId="0F7A3AA4" wp14:editId="4C145843">
          <wp:extent cx="982800" cy="982800"/>
          <wp:effectExtent l="0" t="0" r="8255" b="8255"/>
          <wp:docPr id="115625166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6251665" name="Picture 115625166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2800" cy="982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9079D37" w14:textId="2E49D517" w:rsidR="005C631D" w:rsidRPr="005C631D" w:rsidRDefault="00CF48B9">
    <w:pPr>
      <w:pStyle w:val="Header"/>
      <w:rPr>
        <w:b/>
        <w:bCs/>
        <w:i/>
        <w:iCs/>
        <w:color w:val="385623" w:themeColor="accent6" w:themeShade="80"/>
      </w:rPr>
    </w:pPr>
    <w:r>
      <w:rPr>
        <w:b/>
        <w:bCs/>
        <w:i/>
        <w:iCs/>
        <w:noProof/>
        <w:color w:val="385623" w:themeColor="accent6" w:themeShade="8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808D6C" wp14:editId="7292E7BD">
              <wp:simplePos x="0" y="0"/>
              <wp:positionH relativeFrom="column">
                <wp:posOffset>-472440</wp:posOffset>
              </wp:positionH>
              <wp:positionV relativeFrom="paragraph">
                <wp:posOffset>88900</wp:posOffset>
              </wp:positionV>
              <wp:extent cx="6713220" cy="0"/>
              <wp:effectExtent l="0" t="0" r="0" b="0"/>
              <wp:wrapNone/>
              <wp:docPr id="1748247926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13220" cy="0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ACEEAF1" id="Straight Connector 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7.2pt,7pt" to="491.4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" strokecolor="black [3200]" strokeweight="1.5pt">
              <v:stroke joinstyle="miter"/>
            </v:line>
          </w:pict>
        </mc:Fallback>
      </mc:AlternateContent>
    </w:r>
  </w:p>
  <w:p w14:paraId="48D481FC" w14:textId="77777777" w:rsidR="0092422B" w:rsidRDefault="009242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31C36" w14:textId="77777777" w:rsidR="006534F6" w:rsidRDefault="006534F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011B0"/>
    <w:multiLevelType w:val="multilevel"/>
    <w:tmpl w:val="671E8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127CED"/>
    <w:multiLevelType w:val="multilevel"/>
    <w:tmpl w:val="BC6C1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CB199B"/>
    <w:multiLevelType w:val="multilevel"/>
    <w:tmpl w:val="16E21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281D8C"/>
    <w:multiLevelType w:val="multilevel"/>
    <w:tmpl w:val="533EC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F000F1"/>
    <w:multiLevelType w:val="multilevel"/>
    <w:tmpl w:val="B1E8C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D7645A"/>
    <w:multiLevelType w:val="multilevel"/>
    <w:tmpl w:val="5DF63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D71A53"/>
    <w:multiLevelType w:val="multilevel"/>
    <w:tmpl w:val="12A0D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524933"/>
    <w:multiLevelType w:val="multilevel"/>
    <w:tmpl w:val="EEE45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0E2151"/>
    <w:multiLevelType w:val="multilevel"/>
    <w:tmpl w:val="A74C8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191EC3"/>
    <w:multiLevelType w:val="multilevel"/>
    <w:tmpl w:val="CC520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7267154"/>
    <w:multiLevelType w:val="multilevel"/>
    <w:tmpl w:val="C58AE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7B25E8"/>
    <w:multiLevelType w:val="multilevel"/>
    <w:tmpl w:val="D9566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853A09"/>
    <w:multiLevelType w:val="multilevel"/>
    <w:tmpl w:val="7BDC3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D11642"/>
    <w:multiLevelType w:val="multilevel"/>
    <w:tmpl w:val="18C25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FF103C"/>
    <w:multiLevelType w:val="multilevel"/>
    <w:tmpl w:val="178A6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B6002DD"/>
    <w:multiLevelType w:val="multilevel"/>
    <w:tmpl w:val="07DCF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2F608B1"/>
    <w:multiLevelType w:val="multilevel"/>
    <w:tmpl w:val="60E21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3487524">
    <w:abstractNumId w:val="9"/>
  </w:num>
  <w:num w:numId="2" w16cid:durableId="1292860217">
    <w:abstractNumId w:val="1"/>
  </w:num>
  <w:num w:numId="3" w16cid:durableId="1478499204">
    <w:abstractNumId w:val="5"/>
  </w:num>
  <w:num w:numId="4" w16cid:durableId="779254182">
    <w:abstractNumId w:val="10"/>
  </w:num>
  <w:num w:numId="5" w16cid:durableId="1792089793">
    <w:abstractNumId w:val="8"/>
  </w:num>
  <w:num w:numId="6" w16cid:durableId="1056078648">
    <w:abstractNumId w:val="3"/>
  </w:num>
  <w:num w:numId="7" w16cid:durableId="1189374596">
    <w:abstractNumId w:val="13"/>
  </w:num>
  <w:num w:numId="8" w16cid:durableId="991374440">
    <w:abstractNumId w:val="6"/>
  </w:num>
  <w:num w:numId="9" w16cid:durableId="640768635">
    <w:abstractNumId w:val="12"/>
  </w:num>
  <w:num w:numId="10" w16cid:durableId="1274820609">
    <w:abstractNumId w:val="16"/>
  </w:num>
  <w:num w:numId="11" w16cid:durableId="361253071">
    <w:abstractNumId w:val="11"/>
  </w:num>
  <w:num w:numId="12" w16cid:durableId="369765873">
    <w:abstractNumId w:val="14"/>
  </w:num>
  <w:num w:numId="13" w16cid:durableId="1045832234">
    <w:abstractNumId w:val="2"/>
  </w:num>
  <w:num w:numId="14" w16cid:durableId="1861123155">
    <w:abstractNumId w:val="15"/>
  </w:num>
  <w:num w:numId="15" w16cid:durableId="1907569624">
    <w:abstractNumId w:val="7"/>
  </w:num>
  <w:num w:numId="16" w16cid:durableId="301809824">
    <w:abstractNumId w:val="4"/>
  </w:num>
  <w:num w:numId="17" w16cid:durableId="1927880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413"/>
    <w:rsid w:val="00007413"/>
    <w:rsid w:val="000B3B8B"/>
    <w:rsid w:val="00121A87"/>
    <w:rsid w:val="001320A8"/>
    <w:rsid w:val="001E6EB1"/>
    <w:rsid w:val="00243368"/>
    <w:rsid w:val="0026654B"/>
    <w:rsid w:val="00367026"/>
    <w:rsid w:val="00380309"/>
    <w:rsid w:val="005111D7"/>
    <w:rsid w:val="00537AD0"/>
    <w:rsid w:val="005720A3"/>
    <w:rsid w:val="005C631D"/>
    <w:rsid w:val="00625231"/>
    <w:rsid w:val="006534F6"/>
    <w:rsid w:val="006D6B15"/>
    <w:rsid w:val="00746C80"/>
    <w:rsid w:val="00866AF1"/>
    <w:rsid w:val="008761A9"/>
    <w:rsid w:val="0089157F"/>
    <w:rsid w:val="008A4D65"/>
    <w:rsid w:val="00913E1A"/>
    <w:rsid w:val="0092422B"/>
    <w:rsid w:val="00941895"/>
    <w:rsid w:val="00970ABF"/>
    <w:rsid w:val="009C1C68"/>
    <w:rsid w:val="009D4A27"/>
    <w:rsid w:val="009E0540"/>
    <w:rsid w:val="00B201A6"/>
    <w:rsid w:val="00BF2E66"/>
    <w:rsid w:val="00C4071A"/>
    <w:rsid w:val="00CA24A5"/>
    <w:rsid w:val="00CE274E"/>
    <w:rsid w:val="00CF48B9"/>
    <w:rsid w:val="00D34E5C"/>
    <w:rsid w:val="00D37C29"/>
    <w:rsid w:val="00E63F56"/>
    <w:rsid w:val="00F54107"/>
    <w:rsid w:val="00F86321"/>
    <w:rsid w:val="00FA3DA7"/>
    <w:rsid w:val="00FA7FBF"/>
    <w:rsid w:val="00FE0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69BEFD1A"/>
  <w15:chartTrackingRefBased/>
  <w15:docId w15:val="{F31B1670-3152-457F-AFB4-F3F4CED9C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3E1A"/>
  </w:style>
  <w:style w:type="paragraph" w:styleId="Heading1">
    <w:name w:val="heading 1"/>
    <w:basedOn w:val="Normal"/>
    <w:next w:val="Normal"/>
    <w:link w:val="Heading1Char"/>
    <w:uiPriority w:val="9"/>
    <w:qFormat/>
    <w:rsid w:val="00913E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3E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3E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3E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3E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3E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3E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3E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3E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3E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3E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3E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3E1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3E1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3E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3E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3E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3E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3E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3E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3E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3E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3E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3E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74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3E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3E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3E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3E1A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242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422B"/>
  </w:style>
  <w:style w:type="paragraph" w:styleId="Footer">
    <w:name w:val="footer"/>
    <w:basedOn w:val="Normal"/>
    <w:link w:val="FooterChar"/>
    <w:uiPriority w:val="99"/>
    <w:unhideWhenUsed/>
    <w:rsid w:val="009242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422B"/>
  </w:style>
  <w:style w:type="paragraph" w:styleId="Caption">
    <w:name w:val="caption"/>
    <w:basedOn w:val="Normal"/>
    <w:next w:val="Normal"/>
    <w:uiPriority w:val="35"/>
    <w:semiHidden/>
    <w:unhideWhenUsed/>
    <w:qFormat/>
    <w:rsid w:val="00913E1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Strong">
    <w:name w:val="Strong"/>
    <w:basedOn w:val="DefaultParagraphFont"/>
    <w:uiPriority w:val="22"/>
    <w:qFormat/>
    <w:rsid w:val="00913E1A"/>
    <w:rPr>
      <w:b/>
      <w:bCs/>
    </w:rPr>
  </w:style>
  <w:style w:type="character" w:styleId="Emphasis">
    <w:name w:val="Emphasis"/>
    <w:basedOn w:val="DefaultParagraphFont"/>
    <w:uiPriority w:val="20"/>
    <w:qFormat/>
    <w:rsid w:val="00913E1A"/>
    <w:rPr>
      <w:i/>
      <w:iCs/>
    </w:rPr>
  </w:style>
  <w:style w:type="paragraph" w:styleId="NoSpacing">
    <w:name w:val="No Spacing"/>
    <w:uiPriority w:val="1"/>
    <w:qFormat/>
    <w:rsid w:val="00913E1A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913E1A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913E1A"/>
    <w:rPr>
      <w:smallCaps/>
      <w:color w:val="5A5A5A" w:themeColor="text1" w:themeTint="A5"/>
    </w:rPr>
  </w:style>
  <w:style w:type="character" w:styleId="BookTitle">
    <w:name w:val="Book Title"/>
    <w:basedOn w:val="DefaultParagraphFont"/>
    <w:uiPriority w:val="33"/>
    <w:qFormat/>
    <w:rsid w:val="00913E1A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3E1A"/>
    <w:pPr>
      <w:spacing w:before="240" w:after="0"/>
      <w:outlineLvl w:val="9"/>
    </w:pPr>
    <w:rPr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4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Feroz K</dc:creator>
  <cp:keywords/>
  <dc:description/>
  <cp:lastModifiedBy>Feroz K</cp:lastModifiedBy>
  <cp:revision>8</cp:revision>
  <dcterms:created xsi:type="dcterms:W3CDTF">2025-04-04T17:26:00Z</dcterms:created>
  <dcterms:modified xsi:type="dcterms:W3CDTF">2025-04-04T17:31:00Z</dcterms:modified>
</cp:coreProperties>
</file>